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ind w:left="2734" w:right="2743"/>
        <w:jc w:val="center"/>
      </w:pPr>
      <w:r>
        <w:rPr/>
        <w:t>INDIAN INSTITUTE OF TECHNOLOGY ROORKEE FINANCE &amp; ACCOUNTS OFFICE</w:t>
      </w:r>
    </w:p>
    <w:p>
      <w:pPr>
        <w:spacing w:line="291" w:lineRule="exact" w:before="0"/>
        <w:ind w:left="1274" w:right="1194" w:firstLine="0"/>
        <w:jc w:val="center"/>
        <w:rPr>
          <w:i/>
          <w:sz w:val="25"/>
        </w:rPr>
      </w:pPr>
      <w:r>
        <w:rPr>
          <w:i/>
          <w:sz w:val="25"/>
          <w:u w:val="single"/>
        </w:rPr>
        <w:t>(PROFORMA FOR REIMBURSEMENT OF COMMUNICATION CHARGES)</w:t>
      </w:r>
    </w:p>
    <w:p>
      <w:pPr>
        <w:pStyle w:val="BodyText"/>
        <w:spacing w:before="191"/>
        <w:ind w:left="911" w:right="197" w:hanging="810"/>
        <w:jc w:val="both"/>
      </w:pPr>
      <w:r>
        <w:rPr>
          <w:b/>
        </w:rPr>
        <w:t>Ref:    </w:t>
      </w:r>
      <w:r>
        <w:rPr/>
        <w:t>Office    memo    No.    Estt(A)/361/E-4874    dated    13</w:t>
      </w:r>
      <w:r>
        <w:rPr>
          <w:position w:val="6"/>
          <w:sz w:val="16"/>
        </w:rPr>
        <w:t>th    </w:t>
      </w:r>
      <w:r>
        <w:rPr/>
        <w:t>October    2011,    Corrigendum    No. Estt(A)/396/E-4874 dated 14</w:t>
      </w:r>
      <w:r>
        <w:rPr>
          <w:position w:val="6"/>
          <w:sz w:val="16"/>
        </w:rPr>
        <w:t>th </w:t>
      </w:r>
      <w:r>
        <w:rPr/>
        <w:t>November 2011, Notification No. Estt(A)/89/E-4874 dated 5</w:t>
      </w:r>
      <w:r>
        <w:rPr>
          <w:position w:val="6"/>
          <w:sz w:val="16"/>
        </w:rPr>
        <w:t>th </w:t>
      </w:r>
      <w:r>
        <w:rPr/>
        <w:t>March 2012 &amp; Notification No. Estt(A)/942/E-4874 dated 20</w:t>
      </w:r>
      <w:r>
        <w:rPr>
          <w:position w:val="6"/>
          <w:sz w:val="16"/>
        </w:rPr>
        <w:t>th </w:t>
      </w:r>
      <w:r>
        <w:rPr/>
        <w:t>February,</w:t>
      </w:r>
      <w:r>
        <w:rPr>
          <w:spacing w:val="36"/>
        </w:rPr>
        <w:t> </w:t>
      </w:r>
      <w:r>
        <w:rPr/>
        <w:t>2013.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u w:val="single"/>
        </w:rPr>
        <w:t>EMPLOYEE DETAIL</w:t>
      </w:r>
    </w:p>
    <w:tbl>
      <w:tblPr>
        <w:tblW w:w="0" w:type="auto"/>
        <w:jc w:val="left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5"/>
        <w:gridCol w:w="5473"/>
      </w:tblGrid>
      <w:tr>
        <w:trPr>
          <w:trHeight w:val="288" w:hRule="atLeast"/>
        </w:trPr>
        <w:tc>
          <w:tcPr>
            <w:tcW w:w="561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473" w:type="dxa"/>
          </w:tcPr>
          <w:p>
            <w:pPr>
              <w:pStyle w:val="TableParagraph"/>
              <w:tabs>
                <w:tab w:pos="3046" w:val="left" w:leader="none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Tel. No. (R)</w:t>
              <w:tab/>
              <w:t>(O)</w:t>
            </w:r>
          </w:p>
        </w:tc>
      </w:tr>
      <w:tr>
        <w:trPr>
          <w:trHeight w:val="288" w:hRule="atLeast"/>
        </w:trPr>
        <w:tc>
          <w:tcPr>
            <w:tcW w:w="5615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Employee No.</w:t>
            </w:r>
          </w:p>
        </w:tc>
        <w:tc>
          <w:tcPr>
            <w:tcW w:w="5473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</w:tr>
      <w:tr>
        <w:trPr>
          <w:trHeight w:val="287" w:hRule="atLeast"/>
        </w:trPr>
        <w:tc>
          <w:tcPr>
            <w:tcW w:w="561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  <w:tc>
          <w:tcPr>
            <w:tcW w:w="5473" w:type="dxa"/>
            <w:vMerge w:val="restart"/>
          </w:tcPr>
          <w:p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Claim Period: F.Y. 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88" w:lineRule="exact" w:before="0" w:after="0"/>
              <w:ind w:left="1187" w:right="0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March 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August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  <w:tab w:pos="1188" w:val="left" w:leader="none"/>
              </w:tabs>
              <w:spacing w:line="240" w:lineRule="auto" w:before="0" w:after="0"/>
              <w:ind w:left="1187" w:right="0" w:hanging="7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September 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February</w:t>
            </w:r>
          </w:p>
        </w:tc>
      </w:tr>
      <w:tr>
        <w:trPr>
          <w:trHeight w:val="288" w:hRule="atLeast"/>
        </w:trPr>
        <w:tc>
          <w:tcPr>
            <w:tcW w:w="561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Department / office</w:t>
            </w:r>
          </w:p>
        </w:tc>
        <w:tc>
          <w:tcPr>
            <w:tcW w:w="5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561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Grade Pay</w:t>
            </w:r>
          </w:p>
        </w:tc>
        <w:tc>
          <w:tcPr>
            <w:tcW w:w="5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82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425792">
            <wp:simplePos x="0" y="0"/>
            <wp:positionH relativeFrom="page">
              <wp:posOffset>1119377</wp:posOffset>
            </wp:positionH>
            <wp:positionV relativeFrom="paragraph">
              <wp:posOffset>-336601</wp:posOffset>
            </wp:positionV>
            <wp:extent cx="81724" cy="1089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CLAIM DETAIL</w:t>
      </w:r>
    </w:p>
    <w:tbl>
      <w:tblPr>
        <w:tblW w:w="0" w:type="auto"/>
        <w:jc w:val="left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6735"/>
        <w:gridCol w:w="1976"/>
        <w:gridCol w:w="1558"/>
      </w:tblGrid>
      <w:tr>
        <w:trPr>
          <w:trHeight w:val="288" w:hRule="atLeast"/>
        </w:trPr>
        <w:tc>
          <w:tcPr>
            <w:tcW w:w="817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6735" w:type="dxa"/>
          </w:tcPr>
          <w:p>
            <w:pPr>
              <w:pStyle w:val="TableParagraph"/>
              <w:spacing w:line="269" w:lineRule="exact"/>
              <w:ind w:left="2721" w:right="2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976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Date of Receipt</w:t>
            </w:r>
          </w:p>
        </w:tc>
        <w:tc>
          <w:tcPr>
            <w:tcW w:w="1558" w:type="dxa"/>
          </w:tcPr>
          <w:p>
            <w:pPr>
              <w:pStyle w:val="TableParagraph"/>
              <w:spacing w:line="26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Amount Rs.</w:t>
            </w:r>
          </w:p>
        </w:tc>
      </w:tr>
      <w:tr>
        <w:trPr>
          <w:trHeight w:val="28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6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086" w:type="dxa"/>
            <w:gridSpan w:val="4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Amount in words: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282"/>
      </w:pPr>
      <w:r>
        <w:rPr/>
        <w:drawing>
          <wp:anchor distT="0" distB="0" distL="0" distR="0" allowOverlap="1" layoutInCell="1" locked="0" behindDoc="1" simplePos="0" relativeHeight="251426816">
            <wp:simplePos x="0" y="0"/>
            <wp:positionH relativeFrom="page">
              <wp:posOffset>5540502</wp:posOffset>
            </wp:positionH>
            <wp:positionV relativeFrom="paragraph">
              <wp:posOffset>-525577</wp:posOffset>
            </wp:positionV>
            <wp:extent cx="82296" cy="10896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hereby give undertaking that if my expenditure exceeds the specified limit, I shall be liable to refund the excess amount to the Institute.</w:t>
      </w:r>
    </w:p>
    <w:p>
      <w:pPr>
        <w:pStyle w:val="BodyText"/>
      </w:pPr>
    </w:p>
    <w:p>
      <w:pPr>
        <w:tabs>
          <w:tab w:pos="7647" w:val="left" w:leader="none"/>
        </w:tabs>
        <w:spacing w:before="0"/>
        <w:ind w:left="28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427840">
            <wp:simplePos x="0" y="0"/>
            <wp:positionH relativeFrom="page">
              <wp:posOffset>2843783</wp:posOffset>
            </wp:positionH>
            <wp:positionV relativeFrom="paragraph">
              <wp:posOffset>775918</wp:posOffset>
            </wp:positionV>
            <wp:extent cx="82295" cy="10896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28864">
            <wp:simplePos x="0" y="0"/>
            <wp:positionH relativeFrom="page">
              <wp:posOffset>4254246</wp:posOffset>
            </wp:positionH>
            <wp:positionV relativeFrom="paragraph">
              <wp:posOffset>775918</wp:posOffset>
            </wp:positionV>
            <wp:extent cx="82296" cy="10896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………………………</w:t>
        <w:tab/>
      </w:r>
      <w:r>
        <w:rPr>
          <w:sz w:val="24"/>
        </w:rPr>
        <w:t>Signature…………………….</w:t>
      </w:r>
    </w:p>
    <w:p>
      <w:pPr>
        <w:pStyle w:val="BodyText"/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5490"/>
      </w:tblGrid>
      <w:tr>
        <w:trPr>
          <w:trHeight w:val="3750" w:hRule="atLeast"/>
        </w:trPr>
        <w:tc>
          <w:tcPr>
            <w:tcW w:w="5670" w:type="dxa"/>
          </w:tcPr>
          <w:p>
            <w:pPr>
              <w:pStyle w:val="TableParagraph"/>
              <w:spacing w:line="28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 Department / Office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Verified and passed for payment of ……………..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Amount (in words)……………………………………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 GRANT CODE :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88" w:lineRule="exact" w:before="199"/>
              <w:ind w:left="3382" w:right="132" w:hanging="869"/>
              <w:rPr>
                <w:b/>
                <w:sz w:val="24"/>
              </w:rPr>
            </w:pPr>
            <w:r>
              <w:rPr>
                <w:b/>
                <w:sz w:val="24"/>
              </w:rPr>
              <w:t>Head of Department./office (Seal)</w:t>
            </w:r>
          </w:p>
        </w:tc>
        <w:tc>
          <w:tcPr>
            <w:tcW w:w="5490" w:type="dxa"/>
            <w:vMerge w:val="restart"/>
          </w:tcPr>
          <w:p>
            <w:pPr>
              <w:pStyle w:val="TableParagraph"/>
              <w:spacing w:line="28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 Finance &amp; Accounts Office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Pay …………………... Amount (in words)……..</w:t>
            </w:r>
          </w:p>
          <w:p>
            <w:pPr>
              <w:pStyle w:val="TableParagraph"/>
              <w:spacing w:line="570" w:lineRule="atLeast" w:before="7"/>
              <w:ind w:left="107" w:right="17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 To…………………………………………………….</w:t>
            </w:r>
          </w:p>
          <w:p>
            <w:pPr>
              <w:pStyle w:val="TableParagraph"/>
              <w:spacing w:before="6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DEBIT TO GRANT CODE : </w:t>
            </w:r>
            <w:r>
              <w:rPr>
                <w:b/>
                <w:sz w:val="22"/>
              </w:rPr>
              <w:t>MHRO2-70-200-312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tabs>
                <w:tab w:pos="1043" w:val="left" w:leader="none"/>
                <w:tab w:pos="2493" w:val="left" w:leader="none"/>
                <w:tab w:pos="3956" w:val="left" w:leader="none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Supdt.</w:t>
              <w:tab/>
              <w:t>A.R.(A&amp;A)</w:t>
              <w:tab/>
              <w:t>D.R.(A&amp;A)</w:t>
              <w:tab/>
              <w:t>Dean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(F&amp;P)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9" w:val="left" w:leader="none"/>
              </w:tabs>
              <w:spacing w:line="222" w:lineRule="exact" w:before="1" w:after="0"/>
              <w:ind w:left="358" w:right="0" w:hanging="252"/>
              <w:jc w:val="left"/>
              <w:rPr>
                <w:i/>
                <w:sz w:val="18"/>
              </w:rPr>
            </w:pPr>
            <w:r>
              <w:rPr>
                <w:i/>
                <w:sz w:val="19"/>
              </w:rPr>
              <w:t>Use</w:t>
            </w:r>
            <w:r>
              <w:rPr>
                <w:i/>
                <w:spacing w:val="-20"/>
                <w:sz w:val="19"/>
              </w:rPr>
              <w:t> </w:t>
            </w:r>
            <w:r>
              <w:rPr>
                <w:i/>
                <w:sz w:val="19"/>
              </w:rPr>
              <w:t>multiple</w:t>
            </w:r>
            <w:r>
              <w:rPr>
                <w:i/>
                <w:spacing w:val="-20"/>
                <w:sz w:val="19"/>
              </w:rPr>
              <w:t> </w:t>
            </w:r>
            <w:r>
              <w:rPr>
                <w:i/>
                <w:sz w:val="19"/>
              </w:rPr>
              <w:t>proforma/</w:t>
            </w:r>
            <w:r>
              <w:rPr>
                <w:i/>
                <w:spacing w:val="-19"/>
                <w:sz w:val="19"/>
              </w:rPr>
              <w:t> </w:t>
            </w:r>
            <w:r>
              <w:rPr>
                <w:i/>
                <w:sz w:val="19"/>
              </w:rPr>
              <w:t>Annexure</w:t>
            </w:r>
            <w:r>
              <w:rPr>
                <w:i/>
                <w:spacing w:val="-20"/>
                <w:sz w:val="19"/>
              </w:rPr>
              <w:t> </w:t>
            </w:r>
            <w:r>
              <w:rPr>
                <w:i/>
                <w:sz w:val="19"/>
              </w:rPr>
              <w:t>for</w:t>
            </w:r>
            <w:r>
              <w:rPr>
                <w:i/>
                <w:spacing w:val="-19"/>
                <w:sz w:val="19"/>
              </w:rPr>
              <w:t> </w:t>
            </w:r>
            <w:r>
              <w:rPr>
                <w:i/>
                <w:sz w:val="19"/>
              </w:rPr>
              <w:t>more</w:t>
            </w:r>
            <w:r>
              <w:rPr>
                <w:i/>
                <w:spacing w:val="-20"/>
                <w:sz w:val="19"/>
              </w:rPr>
              <w:t> </w:t>
            </w:r>
            <w:r>
              <w:rPr>
                <w:i/>
                <w:sz w:val="19"/>
              </w:rPr>
              <w:t>space/</w:t>
            </w:r>
            <w:r>
              <w:rPr>
                <w:i/>
                <w:spacing w:val="-19"/>
                <w:sz w:val="19"/>
              </w:rPr>
              <w:t> </w:t>
            </w:r>
            <w:r>
              <w:rPr>
                <w:i/>
                <w:sz w:val="19"/>
              </w:rPr>
              <w:t>detail.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9" w:val="left" w:leader="none"/>
              </w:tabs>
              <w:spacing w:line="217" w:lineRule="exact" w:before="0" w:after="0"/>
              <w:ind w:left="358" w:right="0" w:hanging="252"/>
              <w:jc w:val="left"/>
              <w:rPr>
                <w:i/>
                <w:sz w:val="18"/>
              </w:rPr>
            </w:pPr>
            <w:r>
              <w:rPr>
                <w:i/>
                <w:sz w:val="19"/>
              </w:rPr>
              <w:t>Enclose original</w:t>
            </w:r>
            <w:r>
              <w:rPr>
                <w:i/>
                <w:spacing w:val="-13"/>
                <w:sz w:val="19"/>
              </w:rPr>
              <w:t> </w:t>
            </w:r>
            <w:r>
              <w:rPr>
                <w:i/>
                <w:sz w:val="19"/>
              </w:rPr>
              <w:t>verified-receipts.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9" w:val="left" w:leader="none"/>
              </w:tabs>
              <w:spacing w:line="228" w:lineRule="auto" w:before="3" w:after="0"/>
              <w:ind w:left="308" w:right="378" w:hanging="201"/>
              <w:jc w:val="left"/>
              <w:rPr>
                <w:i/>
                <w:sz w:val="19"/>
              </w:rPr>
            </w:pPr>
            <w:r>
              <w:rPr>
                <w:i/>
                <w:sz w:val="19"/>
              </w:rPr>
              <w:t>Telephone</w:t>
            </w:r>
            <w:r>
              <w:rPr>
                <w:i/>
                <w:spacing w:val="-27"/>
                <w:sz w:val="19"/>
              </w:rPr>
              <w:t> </w:t>
            </w:r>
            <w:r>
              <w:rPr>
                <w:i/>
                <w:sz w:val="19"/>
              </w:rPr>
              <w:t>&amp;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its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Cash</w:t>
            </w:r>
            <w:r>
              <w:rPr>
                <w:i/>
                <w:spacing w:val="-25"/>
                <w:sz w:val="19"/>
              </w:rPr>
              <w:t> </w:t>
            </w:r>
            <w:r>
              <w:rPr>
                <w:i/>
                <w:sz w:val="19"/>
              </w:rPr>
              <w:t>Memos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/</w:t>
            </w:r>
            <w:r>
              <w:rPr>
                <w:i/>
                <w:spacing w:val="-27"/>
                <w:sz w:val="19"/>
              </w:rPr>
              <w:t> </w:t>
            </w:r>
            <w:r>
              <w:rPr>
                <w:i/>
                <w:sz w:val="19"/>
              </w:rPr>
              <w:t>receipt</w:t>
            </w:r>
            <w:r>
              <w:rPr>
                <w:i/>
                <w:spacing w:val="-25"/>
                <w:sz w:val="19"/>
              </w:rPr>
              <w:t> </w:t>
            </w:r>
            <w:r>
              <w:rPr>
                <w:i/>
                <w:sz w:val="19"/>
              </w:rPr>
              <w:t>shall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only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be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in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the name of</w:t>
            </w:r>
            <w:r>
              <w:rPr>
                <w:i/>
                <w:spacing w:val="-9"/>
                <w:sz w:val="19"/>
              </w:rPr>
              <w:t> </w:t>
            </w:r>
            <w:r>
              <w:rPr>
                <w:i/>
                <w:sz w:val="19"/>
              </w:rPr>
              <w:t>employee</w:t>
            </w:r>
          </w:p>
        </w:tc>
      </w:tr>
      <w:tr>
        <w:trPr>
          <w:trHeight w:val="2414" w:hRule="atLeast"/>
        </w:trPr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SPACE FOR CHEQUE STICKER</w:t>
            </w:r>
          </w:p>
        </w:tc>
        <w:tc>
          <w:tcPr>
            <w:tcW w:w="5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200" w:bottom="0" w:left="2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8" w:hanging="251"/>
        <w:jc w:val="left"/>
      </w:pPr>
      <w:rPr>
        <w:rFonts w:hint="default"/>
        <w:spacing w:val="-3"/>
        <w:w w:val="9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2" w:hanging="2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84" w:hanging="2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96" w:hanging="2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08" w:hanging="2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0" w:hanging="2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2" w:hanging="2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4" w:hanging="2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56" w:hanging="25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187" w:hanging="720"/>
        <w:jc w:val="left"/>
      </w:pPr>
      <w:rPr>
        <w:rFonts w:hint="default"/>
        <w:b/>
        <w:bCs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8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36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93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21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9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78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82"/>
      <w:outlineLvl w:val="1"/>
    </w:pPr>
    <w:rPr>
      <w:rFonts w:ascii="Century" w:hAnsi="Century" w:eastAsia="Century" w:cs="Century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GURUMEET</dc:creator>
  <dc:title>Microsoft Word - Proforma for  Communication charges  Revised</dc:title>
  <dcterms:created xsi:type="dcterms:W3CDTF">2019-10-09T06:04:06Z</dcterms:created>
  <dcterms:modified xsi:type="dcterms:W3CDTF">2019-10-09T06:04:06Z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